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rtaGlgeleme1-Vurgu5"/>
        <w:tblpPr w:leftFromText="141" w:rightFromText="141" w:horzAnchor="margin" w:tblpY="-456"/>
        <w:tblW w:w="9816" w:type="dxa"/>
        <w:tblLook w:val="04A0"/>
      </w:tblPr>
      <w:tblGrid>
        <w:gridCol w:w="2470"/>
        <w:gridCol w:w="7346"/>
      </w:tblGrid>
      <w:tr w:rsidR="0010255E" w:rsidTr="0005789D">
        <w:trPr>
          <w:cnfStyle w:val="100000000000"/>
          <w:trHeight w:val="2107"/>
        </w:trPr>
        <w:tc>
          <w:tcPr>
            <w:cnfStyle w:val="001000000000"/>
            <w:tcW w:w="2470" w:type="dxa"/>
          </w:tcPr>
          <w:p w:rsidR="0010255E" w:rsidRPr="0005789D" w:rsidRDefault="0005789D" w:rsidP="000578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47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1278000" cy="1278000"/>
                  <wp:effectExtent l="0" t="0" r="5080" b="5080"/>
                  <wp:docPr id="1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mble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00" cy="12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41C61" w:rsidRPr="00441C61">
              <w:rPr>
                <w:noProof/>
                <w:lang w:val="en-US" w:eastAsia="en-US"/>
              </w:rPr>
              <w:pict>
                <v:rect id="Rectangle 4" o:spid="_x0000_s1026" style="position:absolute;margin-left:74.5pt;margin-top:76.15pt;width:58pt;height:57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" o:allowincell="f" filled="f" stroked="f">
                  <v:textbox inset="0,0,0,0">
                    <w:txbxContent>
                      <w:p w:rsidR="00B57C2A" w:rsidRDefault="00B57C2A" w:rsidP="00123CB7">
                        <w:pPr>
                          <w:spacing w:line="1140" w:lineRule="atLeast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57C2A" w:rsidRDefault="00B57C2A" w:rsidP="00123C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w:r>
          </w:p>
        </w:tc>
        <w:tc>
          <w:tcPr>
            <w:tcW w:w="7346" w:type="dxa"/>
          </w:tcPr>
          <w:p w:rsidR="005B18E5" w:rsidRPr="00CA5C16" w:rsidRDefault="005B18E5" w:rsidP="00CA5C16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before="18"/>
              <w:ind w:left="143"/>
              <w:jc w:val="center"/>
              <w:outlineLvl w:val="0"/>
              <w:cnfStyle w:val="100000000000"/>
              <w:rPr>
                <w:rFonts w:asciiTheme="majorBidi" w:hAnsiTheme="majorBidi" w:cstheme="majorBidi"/>
                <w:color w:val="000000"/>
                <w:sz w:val="40"/>
                <w:szCs w:val="40"/>
              </w:rPr>
            </w:pPr>
          </w:p>
          <w:p w:rsidR="0010255E" w:rsidRPr="0005789D" w:rsidRDefault="005B18E5" w:rsidP="00CA5C16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before="18"/>
              <w:ind w:left="143"/>
              <w:jc w:val="center"/>
              <w:outlineLvl w:val="0"/>
              <w:cnfStyle w:val="100000000000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05789D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Yakın Doğu Üniversitesi İlahiyat Fakültesi Dergisi</w:t>
            </w:r>
          </w:p>
          <w:p w:rsidR="0005789D" w:rsidRDefault="0005789D" w:rsidP="00CA5C16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before="18"/>
              <w:ind w:left="143"/>
              <w:jc w:val="center"/>
              <w:outlineLvl w:val="0"/>
              <w:cnfStyle w:val="100000000000"/>
              <w:rPr>
                <w:rFonts w:asciiTheme="majorBidi" w:hAnsiTheme="majorBidi" w:cstheme="majorBidi"/>
                <w:color w:val="000000"/>
                <w:sz w:val="32"/>
                <w:szCs w:val="32"/>
                <w:lang w:val="en-US"/>
              </w:rPr>
            </w:pPr>
          </w:p>
          <w:p w:rsidR="005B18E5" w:rsidRPr="00CA5C16" w:rsidRDefault="005B18E5" w:rsidP="00CA5C16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before="18"/>
              <w:ind w:left="143"/>
              <w:jc w:val="center"/>
              <w:outlineLvl w:val="0"/>
              <w:cnfStyle w:val="100000000000"/>
              <w:rPr>
                <w:rFonts w:asciiTheme="majorBidi" w:hAnsiTheme="majorBidi" w:cstheme="majorBidi"/>
                <w:color w:val="000000"/>
                <w:sz w:val="40"/>
                <w:szCs w:val="40"/>
                <w:lang w:val="en-US"/>
              </w:rPr>
            </w:pPr>
            <w:r w:rsidRPr="0005789D">
              <w:rPr>
                <w:rFonts w:asciiTheme="majorBidi" w:hAnsiTheme="majorBidi" w:cstheme="majorBidi"/>
                <w:color w:val="000000"/>
                <w:sz w:val="32"/>
                <w:szCs w:val="32"/>
                <w:lang w:val="en-US"/>
              </w:rPr>
              <w:t>Journal of the Near East University of Theolog</w:t>
            </w:r>
            <w:r w:rsidR="00CA5C16" w:rsidRPr="0005789D">
              <w:rPr>
                <w:rFonts w:asciiTheme="majorBidi" w:hAnsiTheme="majorBidi" w:cstheme="majorBidi"/>
                <w:color w:val="000000"/>
                <w:sz w:val="32"/>
                <w:szCs w:val="32"/>
                <w:lang w:val="en-US"/>
              </w:rPr>
              <w:t>y</w:t>
            </w:r>
          </w:p>
        </w:tc>
      </w:tr>
    </w:tbl>
    <w:p w:rsidR="00136F9E" w:rsidRPr="0005789D" w:rsidRDefault="00136F9E" w:rsidP="0005789D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sz w:val="32"/>
          <w:szCs w:val="32"/>
          <w:lang w:val="en-US"/>
        </w:rPr>
      </w:pPr>
      <w:r w:rsidRPr="0005789D">
        <w:rPr>
          <w:rFonts w:asciiTheme="majorBidi" w:hAnsiTheme="majorBidi" w:cstheme="majorBidi"/>
          <w:b/>
          <w:sz w:val="32"/>
          <w:szCs w:val="32"/>
          <w:lang w:val="en-US"/>
        </w:rPr>
        <w:t>HAKEM DEĞERLENDİRME FORMU</w:t>
      </w:r>
    </w:p>
    <w:p w:rsidR="00625E17" w:rsidRPr="0005789D" w:rsidRDefault="0069055B" w:rsidP="0005789D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  <w:r w:rsidRPr="0005789D">
        <w:rPr>
          <w:rStyle w:val="st"/>
          <w:rFonts w:asciiTheme="majorBidi" w:hAnsiTheme="majorBidi" w:cstheme="majorBidi"/>
          <w:b/>
          <w:bCs/>
          <w:caps/>
          <w:sz w:val="32"/>
          <w:szCs w:val="32"/>
          <w:lang w:val="en-US"/>
        </w:rPr>
        <w:t>ManuscrIpt</w:t>
      </w:r>
      <w:r w:rsidR="00625E17" w:rsidRPr="0005789D">
        <w:rPr>
          <w:rStyle w:val="st"/>
          <w:rFonts w:asciiTheme="majorBidi" w:hAnsiTheme="majorBidi" w:cstheme="majorBidi"/>
          <w:b/>
          <w:bCs/>
          <w:caps/>
          <w:sz w:val="32"/>
          <w:szCs w:val="32"/>
          <w:lang w:val="en-US"/>
        </w:rPr>
        <w:t xml:space="preserve"> </w:t>
      </w:r>
      <w:r w:rsidR="00B57C2A" w:rsidRPr="0005789D">
        <w:rPr>
          <w:rStyle w:val="st"/>
          <w:rFonts w:asciiTheme="majorBidi" w:hAnsiTheme="majorBidi" w:cstheme="majorBidi"/>
          <w:b/>
          <w:bCs/>
          <w:caps/>
          <w:sz w:val="32"/>
          <w:szCs w:val="32"/>
          <w:lang w:val="en-US"/>
        </w:rPr>
        <w:t xml:space="preserve">REVIEW </w:t>
      </w:r>
      <w:r w:rsidR="00625E17" w:rsidRPr="0005789D">
        <w:rPr>
          <w:rStyle w:val="st"/>
          <w:rFonts w:asciiTheme="majorBidi" w:hAnsiTheme="majorBidi" w:cstheme="majorBidi"/>
          <w:b/>
          <w:bCs/>
          <w:caps/>
          <w:sz w:val="32"/>
          <w:szCs w:val="32"/>
          <w:lang w:val="en-US"/>
        </w:rPr>
        <w:t>Form</w:t>
      </w:r>
    </w:p>
    <w:tbl>
      <w:tblPr>
        <w:tblStyle w:val="TabloKlavuzu"/>
        <w:tblW w:w="9828" w:type="dxa"/>
        <w:tblLook w:val="01E0"/>
      </w:tblPr>
      <w:tblGrid>
        <w:gridCol w:w="2808"/>
        <w:gridCol w:w="7020"/>
      </w:tblGrid>
      <w:tr w:rsidR="00136F9E" w:rsidRPr="001B3F73" w:rsidTr="00366016">
        <w:trPr>
          <w:trHeight w:val="774"/>
        </w:trPr>
        <w:tc>
          <w:tcPr>
            <w:tcW w:w="2808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MAKALENİN ADI</w:t>
            </w:r>
            <w:r w:rsidR="00EC3BF3"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/</w:t>
            </w:r>
          </w:p>
          <w:p w:rsidR="000341C7" w:rsidRPr="001B3F73" w:rsidRDefault="00B57C2A" w:rsidP="001459D7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Title of the Manuscript</w:t>
            </w:r>
          </w:p>
        </w:tc>
        <w:tc>
          <w:tcPr>
            <w:tcW w:w="7020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136F9E" w:rsidRPr="001B3F73" w:rsidTr="00B57C2A">
        <w:trPr>
          <w:trHeight w:val="341"/>
        </w:trPr>
        <w:tc>
          <w:tcPr>
            <w:tcW w:w="2808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SAYFA ADEDİ</w:t>
            </w:r>
            <w:r w:rsidR="00EC3BF3"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/</w:t>
            </w:r>
          </w:p>
          <w:p w:rsidR="00EE6B8D" w:rsidRPr="001B3F73" w:rsidRDefault="00EE6B8D" w:rsidP="002935F2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 xml:space="preserve">Number of </w:t>
            </w:r>
            <w:r w:rsidR="00EC3BF3"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Pages</w:t>
            </w:r>
          </w:p>
        </w:tc>
        <w:tc>
          <w:tcPr>
            <w:tcW w:w="7020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</w:tbl>
    <w:p w:rsidR="00136F9E" w:rsidRPr="001B3F73" w:rsidRDefault="00136F9E" w:rsidP="002935F2">
      <w:pPr>
        <w:rPr>
          <w:rFonts w:asciiTheme="majorBidi" w:hAnsiTheme="majorBidi" w:cstheme="majorBidi"/>
          <w:sz w:val="18"/>
          <w:szCs w:val="18"/>
          <w:lang w:val="en-US"/>
        </w:rPr>
      </w:pPr>
    </w:p>
    <w:tbl>
      <w:tblPr>
        <w:tblStyle w:val="TabloKlavuzu"/>
        <w:tblW w:w="9828" w:type="dxa"/>
        <w:tblLook w:val="01E0"/>
      </w:tblPr>
      <w:tblGrid>
        <w:gridCol w:w="3510"/>
        <w:gridCol w:w="1985"/>
        <w:gridCol w:w="4333"/>
      </w:tblGrid>
      <w:tr w:rsidR="00136F9E" w:rsidRPr="001B3F73" w:rsidTr="00C32653">
        <w:trPr>
          <w:trHeight w:val="341"/>
        </w:trPr>
        <w:tc>
          <w:tcPr>
            <w:tcW w:w="3510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DEĞERLENDİRME ESASLARI</w:t>
            </w:r>
            <w:r w:rsidR="00EC3BF3"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/</w:t>
            </w:r>
          </w:p>
          <w:p w:rsidR="00EE6B8D" w:rsidRPr="001B3F73" w:rsidRDefault="00EE6B8D" w:rsidP="00B72175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Evalu</w:t>
            </w:r>
            <w:r w:rsidR="00EC3BF3"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a</w:t>
            </w:r>
            <w:r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 xml:space="preserve">tion </w:t>
            </w:r>
            <w:r w:rsidR="00B72175"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1985" w:type="dxa"/>
            <w:vAlign w:val="center"/>
          </w:tcPr>
          <w:p w:rsidR="00EE6B8D" w:rsidRPr="001B3F73" w:rsidRDefault="00136F9E" w:rsidP="002935F2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GÖRÜŞLER</w:t>
            </w:r>
            <w:r w:rsidR="00EC3BF3"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 xml:space="preserve">/ </w:t>
            </w:r>
            <w:r w:rsidR="003A7377"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Comments</w:t>
            </w:r>
          </w:p>
        </w:tc>
        <w:tc>
          <w:tcPr>
            <w:tcW w:w="4333" w:type="dxa"/>
            <w:vAlign w:val="center"/>
          </w:tcPr>
          <w:p w:rsidR="00C32653" w:rsidRPr="001B3F73" w:rsidRDefault="00136F9E" w:rsidP="0065577E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AÇIKLAMALAR / ÖNERİLER</w:t>
            </w:r>
            <w:r w:rsidR="00EC3BF3"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 xml:space="preserve">/ </w:t>
            </w:r>
            <w:r w:rsidR="00C32653"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Statements/</w:t>
            </w:r>
            <w:r w:rsidR="0065577E"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Suggestions</w:t>
            </w:r>
          </w:p>
        </w:tc>
      </w:tr>
      <w:tr w:rsidR="00136F9E" w:rsidRPr="001B3F73" w:rsidTr="00C32653">
        <w:trPr>
          <w:trHeight w:val="562"/>
        </w:trPr>
        <w:tc>
          <w:tcPr>
            <w:tcW w:w="3510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1.    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Başlık</w:t>
            </w:r>
            <w:proofErr w:type="spellEnd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ve</w:t>
            </w:r>
            <w:proofErr w:type="spellEnd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içerik</w:t>
            </w:r>
            <w:proofErr w:type="spellEnd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uyumu</w:t>
            </w:r>
            <w:proofErr w:type="spellEnd"/>
          </w:p>
          <w:p w:rsidR="000341C7" w:rsidRPr="001B3F73" w:rsidRDefault="00391069" w:rsidP="00B57C2A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Compatibility of subject title with the </w:t>
            </w:r>
            <w:r w:rsidR="00B57C2A"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cont</w:t>
            </w:r>
            <w:r w:rsidR="00B57C2A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ent</w:t>
            </w:r>
          </w:p>
        </w:tc>
        <w:tc>
          <w:tcPr>
            <w:tcW w:w="1985" w:type="dxa"/>
            <w:vAlign w:val="center"/>
          </w:tcPr>
          <w:p w:rsidR="00EE6B8D" w:rsidRPr="001B3F73" w:rsidRDefault="00EE6B8D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Yeterli</w:t>
            </w:r>
            <w:proofErr w:type="spellEnd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/Sufficient</w:t>
            </w:r>
          </w:p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Yetersiz</w:t>
            </w:r>
            <w:proofErr w:type="spellEnd"/>
            <w:r w:rsidR="003B4B01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/I</w:t>
            </w:r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nsufficient</w:t>
            </w:r>
          </w:p>
        </w:tc>
        <w:tc>
          <w:tcPr>
            <w:tcW w:w="4333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136F9E" w:rsidRPr="001B3F73" w:rsidTr="00C32653">
        <w:trPr>
          <w:trHeight w:val="570"/>
        </w:trPr>
        <w:tc>
          <w:tcPr>
            <w:tcW w:w="3510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2.    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Bilimsellik</w:t>
            </w:r>
            <w:proofErr w:type="spellEnd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orjinallik</w:t>
            </w:r>
            <w:proofErr w:type="spellEnd"/>
          </w:p>
          <w:p w:rsidR="000341C7" w:rsidRPr="001B3F73" w:rsidRDefault="000341C7" w:rsidP="00B57C2A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Scientific </w:t>
            </w:r>
            <w:r w:rsidR="00B57C2A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authenticity</w:t>
            </w:r>
          </w:p>
        </w:tc>
        <w:tc>
          <w:tcPr>
            <w:tcW w:w="1985" w:type="dxa"/>
            <w:vAlign w:val="center"/>
          </w:tcPr>
          <w:p w:rsidR="00EE6B8D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Yeterli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/ Sufficient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</w:p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Yetersiz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/ </w:t>
            </w:r>
            <w:r w:rsidR="003B4B01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Insufficient</w:t>
            </w:r>
          </w:p>
        </w:tc>
        <w:tc>
          <w:tcPr>
            <w:tcW w:w="4333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136F9E" w:rsidRPr="001B3F73" w:rsidTr="00C32653">
        <w:trPr>
          <w:trHeight w:val="550"/>
        </w:trPr>
        <w:tc>
          <w:tcPr>
            <w:tcW w:w="3510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3.    </w:t>
            </w:r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Ana </w:t>
            </w:r>
            <w:proofErr w:type="spellStart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tez</w:t>
            </w:r>
            <w:proofErr w:type="spellEnd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ve</w:t>
            </w:r>
            <w:proofErr w:type="spellEnd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ilgili</w:t>
            </w:r>
            <w:proofErr w:type="spellEnd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konuların</w:t>
            </w:r>
            <w:proofErr w:type="spellEnd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açıklanması</w:t>
            </w:r>
            <w:proofErr w:type="spellEnd"/>
          </w:p>
          <w:p w:rsidR="000341C7" w:rsidRPr="001B3F73" w:rsidRDefault="00A647F5" w:rsidP="002935F2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Clarity of</w:t>
            </w:r>
            <w:r w:rsidR="000341C7"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C80EE0"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the </w:t>
            </w:r>
            <w:r w:rsidR="000341C7"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thesi</w:t>
            </w:r>
            <w:r w:rsidR="0065577E"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s</w:t>
            </w:r>
            <w:r w:rsidR="000341C7"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statement </w:t>
            </w:r>
            <w:r w:rsidR="000341C7"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and relevant issues</w:t>
            </w:r>
          </w:p>
          <w:p w:rsidR="000341C7" w:rsidRPr="001B3F73" w:rsidRDefault="000341C7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36F9E" w:rsidRPr="001B3F73" w:rsidRDefault="00EE6B8D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Yeterli</w:t>
            </w:r>
            <w:proofErr w:type="spellEnd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/ Sufficient </w:t>
            </w:r>
            <w:r w:rsidR="00136F9E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="00136F9E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Yetersiz</w:t>
            </w:r>
            <w:proofErr w:type="spellEnd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/</w:t>
            </w:r>
            <w:r w:rsidR="003B4B01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Insufficient</w:t>
            </w:r>
          </w:p>
        </w:tc>
        <w:tc>
          <w:tcPr>
            <w:tcW w:w="4333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136F9E" w:rsidRPr="001B3F73" w:rsidTr="00C32653">
        <w:trPr>
          <w:trHeight w:val="558"/>
        </w:trPr>
        <w:tc>
          <w:tcPr>
            <w:tcW w:w="3510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4.    </w:t>
            </w:r>
            <w:proofErr w:type="spellStart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Orijinal</w:t>
            </w:r>
            <w:proofErr w:type="spellEnd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ve</w:t>
            </w:r>
            <w:proofErr w:type="spellEnd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birinci</w:t>
            </w:r>
            <w:proofErr w:type="spellEnd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el </w:t>
            </w:r>
            <w:proofErr w:type="spellStart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kaynakların</w:t>
            </w:r>
            <w:proofErr w:type="spellEnd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kullanılması</w:t>
            </w:r>
            <w:proofErr w:type="spellEnd"/>
          </w:p>
          <w:p w:rsidR="000341C7" w:rsidRPr="001B3F73" w:rsidRDefault="00B57C2A" w:rsidP="00B57C2A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Us</w:t>
            </w:r>
            <w: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e</w:t>
            </w:r>
            <w:r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0341C7"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of original and primary sources</w:t>
            </w:r>
          </w:p>
        </w:tc>
        <w:tc>
          <w:tcPr>
            <w:tcW w:w="1985" w:type="dxa"/>
            <w:vAlign w:val="center"/>
          </w:tcPr>
          <w:p w:rsidR="00136F9E" w:rsidRPr="001B3F73" w:rsidRDefault="00EE6B8D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Yeterli</w:t>
            </w:r>
            <w:proofErr w:type="spellEnd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/ Sufficient </w:t>
            </w:r>
            <w:r w:rsidR="00136F9E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="00136F9E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Yetersiz</w:t>
            </w:r>
            <w:proofErr w:type="spellEnd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/ </w:t>
            </w:r>
            <w:r w:rsidR="003B4B01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Insufficient</w:t>
            </w:r>
          </w:p>
        </w:tc>
        <w:tc>
          <w:tcPr>
            <w:tcW w:w="4333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136F9E" w:rsidRPr="001B3F73" w:rsidTr="00C32653">
        <w:trPr>
          <w:trHeight w:val="552"/>
        </w:trPr>
        <w:tc>
          <w:tcPr>
            <w:tcW w:w="3510" w:type="dxa"/>
            <w:vAlign w:val="center"/>
          </w:tcPr>
          <w:p w:rsidR="00136F9E" w:rsidRPr="005B18E5" w:rsidRDefault="00136F9E" w:rsidP="002935F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B18E5">
              <w:rPr>
                <w:rFonts w:asciiTheme="majorBidi" w:hAnsiTheme="majorBidi" w:cstheme="majorBidi"/>
                <w:sz w:val="18"/>
                <w:szCs w:val="18"/>
              </w:rPr>
              <w:t xml:space="preserve">5.    </w:t>
            </w:r>
            <w:r w:rsidR="000341C7" w:rsidRPr="005B18E5">
              <w:rPr>
                <w:rFonts w:asciiTheme="majorBidi" w:hAnsiTheme="majorBidi" w:cstheme="majorBidi"/>
                <w:sz w:val="18"/>
                <w:szCs w:val="18"/>
              </w:rPr>
              <w:t xml:space="preserve">Yeni bilimsel çalışmalar ve kaynakların </w:t>
            </w:r>
            <w:proofErr w:type="spellStart"/>
            <w:r w:rsidR="000341C7" w:rsidRPr="005B18E5">
              <w:rPr>
                <w:rFonts w:asciiTheme="majorBidi" w:hAnsiTheme="majorBidi" w:cstheme="majorBidi"/>
                <w:sz w:val="18"/>
                <w:szCs w:val="18"/>
              </w:rPr>
              <w:t>kulanılması</w:t>
            </w:r>
            <w:proofErr w:type="spellEnd"/>
          </w:p>
          <w:p w:rsidR="000341C7" w:rsidRPr="001B3F73" w:rsidRDefault="00B57C2A" w:rsidP="00B57C2A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Us</w:t>
            </w:r>
            <w: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e</w:t>
            </w:r>
            <w:r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0341C7"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of </w:t>
            </w:r>
            <w:r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contemporary sources</w:t>
            </w:r>
            <w:r w:rsidR="00F809C9"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 and</w:t>
            </w:r>
            <w:r w:rsidR="000341C7"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 literature</w:t>
            </w:r>
          </w:p>
        </w:tc>
        <w:tc>
          <w:tcPr>
            <w:tcW w:w="1985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Yeterli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/ Sufficient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Yetersiz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/ </w:t>
            </w:r>
            <w:r w:rsidR="003B4B01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Insufficient</w:t>
            </w:r>
          </w:p>
        </w:tc>
        <w:tc>
          <w:tcPr>
            <w:tcW w:w="4333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136F9E" w:rsidRPr="001B3F73" w:rsidTr="00C32653">
        <w:trPr>
          <w:trHeight w:val="560"/>
        </w:trPr>
        <w:tc>
          <w:tcPr>
            <w:tcW w:w="3510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6.    </w:t>
            </w:r>
            <w:proofErr w:type="spellStart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Alanın</w:t>
            </w:r>
            <w:proofErr w:type="spellEnd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terminolojisine</w:t>
            </w:r>
            <w:proofErr w:type="spellEnd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hâkimiyet</w:t>
            </w:r>
            <w:proofErr w:type="spellEnd"/>
          </w:p>
          <w:p w:rsidR="000341C7" w:rsidRPr="001B3F73" w:rsidRDefault="00B57C2A" w:rsidP="00C80EE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appropriate</w:t>
            </w:r>
            <w: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ness of</w:t>
            </w:r>
            <w:r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 terminology</w:t>
            </w:r>
            <w:r w:rsidR="000341C7"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Yeterli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/ Sufficient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Yetersiz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/ </w:t>
            </w:r>
            <w:r w:rsidR="003B4B01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Insufficient</w:t>
            </w:r>
          </w:p>
        </w:tc>
        <w:tc>
          <w:tcPr>
            <w:tcW w:w="4333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136F9E" w:rsidRPr="001B3F73" w:rsidTr="00C32653">
        <w:trPr>
          <w:trHeight w:val="426"/>
        </w:trPr>
        <w:tc>
          <w:tcPr>
            <w:tcW w:w="3510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7.    </w:t>
            </w:r>
            <w:proofErr w:type="spellStart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Alanına</w:t>
            </w:r>
            <w:proofErr w:type="spellEnd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sağladığı</w:t>
            </w:r>
            <w:proofErr w:type="spellEnd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341C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katkı</w:t>
            </w:r>
            <w:proofErr w:type="spellEnd"/>
          </w:p>
          <w:p w:rsidR="000341C7" w:rsidRPr="001B3F73" w:rsidRDefault="000341C7" w:rsidP="002935F2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Contribution to the field</w:t>
            </w:r>
          </w:p>
        </w:tc>
        <w:tc>
          <w:tcPr>
            <w:tcW w:w="1985" w:type="dxa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Yeterli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/ Sufficient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Yetersiz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/ </w:t>
            </w:r>
            <w:r w:rsidR="003B4B01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Insufficient</w:t>
            </w:r>
          </w:p>
        </w:tc>
        <w:tc>
          <w:tcPr>
            <w:tcW w:w="4333" w:type="dxa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136F9E" w:rsidRPr="001B3F73" w:rsidTr="00C32653">
        <w:trPr>
          <w:trHeight w:val="560"/>
        </w:trPr>
        <w:tc>
          <w:tcPr>
            <w:tcW w:w="3510" w:type="dxa"/>
            <w:vAlign w:val="center"/>
          </w:tcPr>
          <w:p w:rsidR="00EE6B8D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8.    </w:t>
            </w:r>
            <w:proofErr w:type="spellStart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Dil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üslup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anlaşılabilirlik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ve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akıcılık</w:t>
            </w:r>
            <w:proofErr w:type="spellEnd"/>
          </w:p>
          <w:p w:rsidR="00EE6B8D" w:rsidRPr="001B3F73" w:rsidRDefault="00F5453F" w:rsidP="002935F2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Language, grammar, clarity and style</w:t>
            </w:r>
          </w:p>
          <w:p w:rsidR="000341C7" w:rsidRPr="001B3F73" w:rsidRDefault="000341C7" w:rsidP="002935F2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Yeterli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/ Sufficient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Yetersiz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/ </w:t>
            </w:r>
            <w:r w:rsidR="003B4B01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Insufficient</w:t>
            </w:r>
          </w:p>
        </w:tc>
        <w:tc>
          <w:tcPr>
            <w:tcW w:w="4333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136F9E" w:rsidRPr="001B3F73" w:rsidTr="00C32653">
        <w:trPr>
          <w:trHeight w:val="554"/>
        </w:trPr>
        <w:tc>
          <w:tcPr>
            <w:tcW w:w="3510" w:type="dxa"/>
            <w:vAlign w:val="center"/>
          </w:tcPr>
          <w:p w:rsidR="00EE6B8D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9.    </w:t>
            </w:r>
            <w:proofErr w:type="spellStart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Sonuç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elde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etme</w:t>
            </w:r>
            <w:proofErr w:type="spellEnd"/>
          </w:p>
          <w:p w:rsidR="000341C7" w:rsidRPr="001B3F73" w:rsidRDefault="00B57C2A" w:rsidP="002935F2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Featuring</w:t>
            </w:r>
            <w:r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4E6636" w:rsidRPr="001B3F7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new findings </w:t>
            </w:r>
          </w:p>
        </w:tc>
        <w:tc>
          <w:tcPr>
            <w:tcW w:w="1985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Yeterli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/ Sufficient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Yetersiz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/ </w:t>
            </w:r>
            <w:r w:rsidR="003B4B01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Insufficient</w:t>
            </w:r>
          </w:p>
        </w:tc>
        <w:tc>
          <w:tcPr>
            <w:tcW w:w="4333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136F9E" w:rsidRPr="001B3F73" w:rsidTr="00C32653">
        <w:trPr>
          <w:trHeight w:val="548"/>
        </w:trPr>
        <w:tc>
          <w:tcPr>
            <w:tcW w:w="3510" w:type="dxa"/>
            <w:vAlign w:val="center"/>
          </w:tcPr>
          <w:p w:rsidR="00EE6B8D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10.  </w:t>
            </w:r>
            <w:proofErr w:type="spellStart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Kaynakça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kısmı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içermekte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mi?</w:t>
            </w:r>
          </w:p>
          <w:p w:rsidR="00EE6B8D" w:rsidRPr="001B3F73" w:rsidRDefault="00B57C2A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Reference list, adequate and correctly cited</w:t>
            </w:r>
          </w:p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Yeterli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/ Sufficient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Yetersiz</w:t>
            </w:r>
            <w:proofErr w:type="spellEnd"/>
            <w:r w:rsidR="00EE6B8D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/ </w:t>
            </w:r>
            <w:r w:rsidR="003B4B01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Insufficient</w:t>
            </w:r>
          </w:p>
        </w:tc>
        <w:tc>
          <w:tcPr>
            <w:tcW w:w="4333" w:type="dxa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</w:tbl>
    <w:p w:rsidR="00136F9E" w:rsidRPr="001B3F73" w:rsidRDefault="00136F9E" w:rsidP="002935F2">
      <w:pPr>
        <w:rPr>
          <w:rFonts w:asciiTheme="majorBidi" w:hAnsiTheme="majorBidi" w:cstheme="majorBidi"/>
          <w:sz w:val="18"/>
          <w:szCs w:val="18"/>
          <w:lang w:val="en-US"/>
        </w:rPr>
      </w:pPr>
    </w:p>
    <w:tbl>
      <w:tblPr>
        <w:tblStyle w:val="TabloKlavuzu"/>
        <w:tblW w:w="9889" w:type="dxa"/>
        <w:tblLayout w:type="fixed"/>
        <w:tblLook w:val="01E0"/>
      </w:tblPr>
      <w:tblGrid>
        <w:gridCol w:w="1384"/>
        <w:gridCol w:w="884"/>
        <w:gridCol w:w="2700"/>
        <w:gridCol w:w="180"/>
        <w:gridCol w:w="1131"/>
        <w:gridCol w:w="129"/>
        <w:gridCol w:w="1980"/>
        <w:gridCol w:w="1501"/>
      </w:tblGrid>
      <w:tr w:rsidR="00136F9E" w:rsidRPr="001B3F73" w:rsidTr="0046705F">
        <w:trPr>
          <w:trHeight w:hRule="exact" w:val="477"/>
        </w:trPr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MAKALENİN TÜRÜ</w:t>
            </w:r>
            <w:r w:rsidR="00625E17"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/</w:t>
            </w:r>
          </w:p>
          <w:p w:rsidR="00C32653" w:rsidRPr="001B3F73" w:rsidRDefault="00C32653" w:rsidP="002935F2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Type of the Article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="00C035CC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Telif</w:t>
            </w:r>
            <w:proofErr w:type="spellEnd"/>
            <w:r w:rsidR="00C035CC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C035CC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araştırma-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inceleme</w:t>
            </w:r>
            <w:proofErr w:type="spellEnd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)</w:t>
            </w:r>
          </w:p>
          <w:p w:rsidR="00C035CC" w:rsidRPr="001B3F73" w:rsidRDefault="00C035CC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sym w:font="Symbol" w:char="F0F0"/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Original (Thesis-Analysis)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Çeviri</w:t>
            </w:r>
            <w:proofErr w:type="spellEnd"/>
          </w:p>
          <w:p w:rsidR="00C035CC" w:rsidRPr="001B3F73" w:rsidRDefault="00C035CC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 Translation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Sadeleştirme</w:t>
            </w:r>
            <w:proofErr w:type="spellEnd"/>
          </w:p>
          <w:p w:rsidR="00C035CC" w:rsidRPr="001B3F73" w:rsidRDefault="00C035CC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 Simplification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Derleme</w:t>
            </w:r>
            <w:proofErr w:type="spellEnd"/>
          </w:p>
          <w:p w:rsidR="00C035CC" w:rsidRPr="001B3F73" w:rsidRDefault="00C035CC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 </w:t>
            </w:r>
            <w:r w:rsidR="00D8249A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Compilation</w:t>
            </w:r>
          </w:p>
        </w:tc>
      </w:tr>
      <w:tr w:rsidR="00136F9E" w:rsidRPr="001B3F73" w:rsidTr="00625E17">
        <w:trPr>
          <w:trHeight w:val="397"/>
        </w:trPr>
        <w:tc>
          <w:tcPr>
            <w:tcW w:w="1384" w:type="dxa"/>
            <w:vMerge w:val="restart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SONUÇ</w:t>
            </w:r>
            <w:r w:rsidR="00625E17"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/</w:t>
            </w:r>
          </w:p>
          <w:p w:rsidR="00625E17" w:rsidRPr="001B3F73" w:rsidRDefault="00625E17" w:rsidP="002935F2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 xml:space="preserve">Overall </w:t>
            </w:r>
            <w:r w:rsidR="00F34918"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Assessment</w:t>
            </w:r>
          </w:p>
        </w:tc>
        <w:tc>
          <w:tcPr>
            <w:tcW w:w="3584" w:type="dxa"/>
            <w:gridSpan w:val="2"/>
            <w:vAlign w:val="center"/>
          </w:tcPr>
          <w:p w:rsidR="00C035CC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="00C035CC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Yayım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lanabilir</w:t>
            </w:r>
            <w:proofErr w:type="spellEnd"/>
          </w:p>
          <w:p w:rsidR="00136F9E" w:rsidRPr="001B3F73" w:rsidRDefault="00C035CC" w:rsidP="00B57C2A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 </w:t>
            </w:r>
            <w:bookmarkStart w:id="0" w:name="_GoBack"/>
            <w:bookmarkEnd w:id="0"/>
            <w:r w:rsidR="00B57C2A">
              <w:rPr>
                <w:rFonts w:asciiTheme="majorBidi" w:hAnsiTheme="majorBidi" w:cstheme="majorBidi"/>
                <w:sz w:val="18"/>
                <w:szCs w:val="18"/>
                <w:lang w:val="en-US"/>
              </w:rPr>
              <w:t>O I recommend it for publication as is</w:t>
            </w:r>
          </w:p>
        </w:tc>
        <w:tc>
          <w:tcPr>
            <w:tcW w:w="4921" w:type="dxa"/>
            <w:gridSpan w:val="5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Düzeltmelerden</w:t>
            </w:r>
            <w:proofErr w:type="spellEnd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sonra</w:t>
            </w:r>
            <w:proofErr w:type="spellEnd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yayınlanabilir</w:t>
            </w:r>
            <w:proofErr w:type="spellEnd"/>
          </w:p>
          <w:p w:rsidR="00C035CC" w:rsidRPr="001B3F73" w:rsidRDefault="00C035CC" w:rsidP="00B57C2A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</w:t>
            </w:r>
            <w:r w:rsidR="00B57C2A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O 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="00B57C2A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 recommend it for publication with minor changes</w:t>
            </w:r>
          </w:p>
        </w:tc>
      </w:tr>
      <w:tr w:rsidR="00136F9E" w:rsidRPr="001B3F73" w:rsidTr="00625E17">
        <w:trPr>
          <w:trHeight w:val="397"/>
        </w:trPr>
        <w:tc>
          <w:tcPr>
            <w:tcW w:w="1384" w:type="dxa"/>
            <w:vMerge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3584" w:type="dxa"/>
            <w:gridSpan w:val="2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Yayınlanmamalıdır</w:t>
            </w:r>
            <w:proofErr w:type="spellEnd"/>
          </w:p>
          <w:p w:rsidR="00625E17" w:rsidRPr="001B3F73" w:rsidRDefault="00625E17" w:rsidP="00B57C2A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 </w:t>
            </w:r>
            <w:r w:rsidR="00B57C2A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 do not recommend it for publication</w:t>
            </w:r>
          </w:p>
        </w:tc>
        <w:tc>
          <w:tcPr>
            <w:tcW w:w="4921" w:type="dxa"/>
            <w:gridSpan w:val="5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Düzeltmelerden</w:t>
            </w:r>
            <w:proofErr w:type="spellEnd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sonra</w:t>
            </w:r>
            <w:proofErr w:type="spellEnd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görmeliyim</w:t>
            </w:r>
            <w:proofErr w:type="spellEnd"/>
          </w:p>
          <w:p w:rsidR="00625E17" w:rsidRPr="001B3F73" w:rsidRDefault="00625E17" w:rsidP="00B57C2A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</w:t>
            </w:r>
            <w:r w:rsidR="00721153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I </w:t>
            </w:r>
            <w:r w:rsidR="00B57C2A">
              <w:rPr>
                <w:rFonts w:asciiTheme="majorBidi" w:hAnsiTheme="majorBidi" w:cstheme="majorBidi"/>
                <w:sz w:val="18"/>
                <w:szCs w:val="18"/>
                <w:lang w:val="en-US"/>
              </w:rPr>
              <w:t>need to see the revised version</w:t>
            </w:r>
          </w:p>
        </w:tc>
      </w:tr>
      <w:tr w:rsidR="00136F9E" w:rsidRPr="001B3F73" w:rsidTr="00625E17">
        <w:trPr>
          <w:trHeight w:val="231"/>
        </w:trPr>
        <w:tc>
          <w:tcPr>
            <w:tcW w:w="9889" w:type="dxa"/>
            <w:gridSpan w:val="8"/>
            <w:vAlign w:val="center"/>
          </w:tcPr>
          <w:p w:rsidR="00136F9E" w:rsidRPr="001B3F73" w:rsidRDefault="00EC3BF3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1B3F73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HAKEM/Reviewer</w:t>
            </w:r>
          </w:p>
        </w:tc>
      </w:tr>
      <w:tr w:rsidR="00136F9E" w:rsidRPr="001B3F73" w:rsidTr="00625E17">
        <w:trPr>
          <w:trHeight w:val="568"/>
        </w:trPr>
        <w:tc>
          <w:tcPr>
            <w:tcW w:w="6279" w:type="dxa"/>
            <w:gridSpan w:val="5"/>
          </w:tcPr>
          <w:p w:rsidR="00136F9E" w:rsidRPr="001B3F73" w:rsidRDefault="00625E17" w:rsidP="0002014A">
            <w:pPr>
              <w:spacing w:before="120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U</w:t>
            </w:r>
            <w:r w:rsidR="00EC3BF3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nvanı</w:t>
            </w:r>
            <w:proofErr w:type="spellEnd"/>
            <w:r w:rsidR="00EC3BF3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="00136F9E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Adı</w:t>
            </w:r>
            <w:proofErr w:type="spellEnd"/>
            <w:r w:rsidR="00136F9E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6F9E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ve</w:t>
            </w:r>
            <w:proofErr w:type="spellEnd"/>
            <w:r w:rsidR="00136F9E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6F9E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Soyadı</w:t>
            </w:r>
            <w:proofErr w:type="spellEnd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/</w:t>
            </w:r>
            <w:r w:rsidR="0002014A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Title</w:t>
            </w:r>
            <w:r w:rsidR="00EC3BF3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– 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Name and Surname</w:t>
            </w:r>
            <w:r w:rsidR="00136F9E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: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610" w:type="dxa"/>
            <w:gridSpan w:val="3"/>
            <w:vAlign w:val="center"/>
          </w:tcPr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Tarih</w:t>
            </w:r>
            <w:proofErr w:type="spellEnd"/>
            <w:r w:rsidR="00625E1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/Date</w:t>
            </w:r>
            <w:proofErr w:type="gram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:  . . . . .</w:t>
            </w:r>
            <w:proofErr w:type="gramEnd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/ . . . . . / . . . . . . .</w:t>
            </w:r>
          </w:p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136F9E" w:rsidRPr="001B3F73" w:rsidRDefault="00136F9E" w:rsidP="002935F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proofErr w:type="spellStart"/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İmza</w:t>
            </w:r>
            <w:proofErr w:type="spellEnd"/>
            <w:r w:rsidR="00625E17"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/Signature</w:t>
            </w:r>
            <w:r w:rsidRPr="001B3F73">
              <w:rPr>
                <w:rFonts w:asciiTheme="majorBidi" w:hAnsiTheme="majorBidi" w:cstheme="majorBidi"/>
                <w:sz w:val="18"/>
                <w:szCs w:val="18"/>
                <w:lang w:val="en-US"/>
              </w:rPr>
              <w:t>:</w:t>
            </w:r>
          </w:p>
        </w:tc>
      </w:tr>
    </w:tbl>
    <w:p w:rsidR="00BD2E2E" w:rsidRPr="001B3F73" w:rsidRDefault="00EC3BF3" w:rsidP="002935F2">
      <w:pPr>
        <w:jc w:val="both"/>
        <w:rPr>
          <w:rFonts w:asciiTheme="majorBidi" w:hAnsiTheme="majorBidi" w:cstheme="majorBidi"/>
          <w:sz w:val="18"/>
          <w:szCs w:val="18"/>
          <w:lang w:val="en-US"/>
        </w:rPr>
      </w:pPr>
      <w:r w:rsidRPr="001B3F73">
        <w:rPr>
          <w:rFonts w:asciiTheme="majorBidi" w:hAnsiTheme="majorBidi" w:cstheme="majorBidi"/>
          <w:sz w:val="18"/>
          <w:szCs w:val="18"/>
          <w:lang w:val="en-US"/>
        </w:rPr>
        <w:t xml:space="preserve">** </w:t>
      </w:r>
      <w:proofErr w:type="spellStart"/>
      <w:proofErr w:type="gramStart"/>
      <w:r w:rsidRPr="001B3F73">
        <w:rPr>
          <w:rFonts w:asciiTheme="majorBidi" w:hAnsiTheme="majorBidi" w:cstheme="majorBidi"/>
          <w:sz w:val="20"/>
          <w:szCs w:val="20"/>
          <w:lang w:val="en-US"/>
        </w:rPr>
        <w:t>belirtmek</w:t>
      </w:r>
      <w:proofErr w:type="spellEnd"/>
      <w:proofErr w:type="gramEnd"/>
      <w:r w:rsidRPr="001B3F73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1B3F73">
        <w:rPr>
          <w:rFonts w:asciiTheme="majorBidi" w:hAnsiTheme="majorBidi" w:cstheme="majorBidi"/>
          <w:sz w:val="20"/>
          <w:szCs w:val="20"/>
          <w:lang w:val="en-US"/>
        </w:rPr>
        <w:t>istediğiniz</w:t>
      </w:r>
      <w:proofErr w:type="spellEnd"/>
      <w:r w:rsidRPr="001B3F73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1B3F73">
        <w:rPr>
          <w:rFonts w:asciiTheme="majorBidi" w:hAnsiTheme="majorBidi" w:cstheme="majorBidi"/>
          <w:sz w:val="20"/>
          <w:szCs w:val="20"/>
          <w:lang w:val="en-US"/>
        </w:rPr>
        <w:t>diğer</w:t>
      </w:r>
      <w:proofErr w:type="spellEnd"/>
      <w:r w:rsidRPr="001B3F73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1B3F73">
        <w:rPr>
          <w:rFonts w:asciiTheme="majorBidi" w:hAnsiTheme="majorBidi" w:cstheme="majorBidi"/>
          <w:sz w:val="20"/>
          <w:szCs w:val="20"/>
          <w:lang w:val="en-US"/>
        </w:rPr>
        <w:t>ayrıntılar</w:t>
      </w:r>
      <w:proofErr w:type="spellEnd"/>
      <w:r w:rsidRPr="001B3F73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C36388" w:rsidRPr="001B3F73">
        <w:rPr>
          <w:rFonts w:asciiTheme="majorBidi" w:hAnsiTheme="majorBidi" w:cstheme="majorBidi"/>
          <w:sz w:val="20"/>
          <w:szCs w:val="20"/>
          <w:lang w:val="en-US"/>
        </w:rPr>
        <w:t>(</w:t>
      </w:r>
      <w:proofErr w:type="spellStart"/>
      <w:r w:rsidR="00C36388" w:rsidRPr="001B3F73">
        <w:rPr>
          <w:rFonts w:asciiTheme="majorBidi" w:hAnsiTheme="majorBidi" w:cstheme="majorBidi"/>
          <w:sz w:val="20"/>
          <w:szCs w:val="20"/>
          <w:lang w:val="en-US"/>
        </w:rPr>
        <w:t>Lütfen</w:t>
      </w:r>
      <w:proofErr w:type="spellEnd"/>
      <w:r w:rsidR="00C36388" w:rsidRPr="001B3F73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="00C36388" w:rsidRPr="001B3F73">
        <w:rPr>
          <w:rFonts w:asciiTheme="majorBidi" w:hAnsiTheme="majorBidi" w:cstheme="majorBidi"/>
          <w:sz w:val="20"/>
          <w:szCs w:val="20"/>
          <w:lang w:val="en-US"/>
        </w:rPr>
        <w:t>eğer</w:t>
      </w:r>
      <w:proofErr w:type="spellEnd"/>
      <w:r w:rsidR="00C36388" w:rsidRPr="001B3F73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="00C36388" w:rsidRPr="001B3F73">
        <w:rPr>
          <w:rFonts w:asciiTheme="majorBidi" w:hAnsiTheme="majorBidi" w:cstheme="majorBidi"/>
          <w:sz w:val="20"/>
          <w:szCs w:val="20"/>
          <w:lang w:val="en-US"/>
        </w:rPr>
        <w:t>gerekliyse</w:t>
      </w:r>
      <w:proofErr w:type="spellEnd"/>
      <w:r w:rsidR="00C36388" w:rsidRPr="001B3F73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="00C36388" w:rsidRPr="001B3F73">
        <w:rPr>
          <w:rFonts w:asciiTheme="majorBidi" w:hAnsiTheme="majorBidi" w:cstheme="majorBidi"/>
          <w:sz w:val="20"/>
          <w:szCs w:val="20"/>
          <w:lang w:val="en-US"/>
        </w:rPr>
        <w:t>sayfaları</w:t>
      </w:r>
      <w:proofErr w:type="spellEnd"/>
      <w:r w:rsidR="00C36388" w:rsidRPr="001B3F73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="00C36388" w:rsidRPr="001B3F73">
        <w:rPr>
          <w:rFonts w:asciiTheme="majorBidi" w:hAnsiTheme="majorBidi" w:cstheme="majorBidi"/>
          <w:sz w:val="20"/>
          <w:szCs w:val="20"/>
          <w:lang w:val="en-US"/>
        </w:rPr>
        <w:t>ekleyin</w:t>
      </w:r>
      <w:proofErr w:type="spellEnd"/>
      <w:r w:rsidR="00C36388" w:rsidRPr="001B3F73">
        <w:rPr>
          <w:rFonts w:asciiTheme="majorBidi" w:hAnsiTheme="majorBidi" w:cstheme="majorBidi"/>
          <w:sz w:val="20"/>
          <w:szCs w:val="20"/>
          <w:lang w:val="en-US"/>
        </w:rPr>
        <w:t>)/ O</w:t>
      </w:r>
      <w:r w:rsidR="002935F2" w:rsidRPr="001B3F73">
        <w:rPr>
          <w:rFonts w:asciiTheme="majorBidi" w:hAnsiTheme="majorBidi" w:cstheme="majorBidi"/>
          <w:sz w:val="20"/>
          <w:szCs w:val="20"/>
          <w:lang w:val="en-US"/>
        </w:rPr>
        <w:t xml:space="preserve">ther </w:t>
      </w:r>
      <w:r w:rsidR="00E86930" w:rsidRPr="001B3F73">
        <w:rPr>
          <w:rFonts w:asciiTheme="majorBidi" w:hAnsiTheme="majorBidi" w:cstheme="majorBidi"/>
          <w:sz w:val="20"/>
          <w:szCs w:val="20"/>
          <w:lang w:val="en-US"/>
        </w:rPr>
        <w:t>comments</w:t>
      </w:r>
      <w:r w:rsidR="002935F2" w:rsidRPr="001B3F73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C36388" w:rsidRPr="001B3F73">
        <w:rPr>
          <w:rFonts w:asciiTheme="majorBidi" w:hAnsiTheme="majorBidi" w:cstheme="majorBidi"/>
          <w:sz w:val="20"/>
          <w:szCs w:val="20"/>
          <w:lang w:val="en-US"/>
        </w:rPr>
        <w:t xml:space="preserve">(Please </w:t>
      </w:r>
      <w:r w:rsidR="0002014A" w:rsidRPr="001B3F73">
        <w:rPr>
          <w:rFonts w:asciiTheme="majorBidi" w:hAnsiTheme="majorBidi" w:cstheme="majorBidi"/>
          <w:sz w:val="20"/>
          <w:szCs w:val="20"/>
          <w:lang w:val="en-US"/>
        </w:rPr>
        <w:t>add</w:t>
      </w:r>
      <w:r w:rsidR="00C36388" w:rsidRPr="001B3F73">
        <w:rPr>
          <w:rFonts w:asciiTheme="majorBidi" w:hAnsiTheme="majorBidi" w:cstheme="majorBidi"/>
          <w:sz w:val="20"/>
          <w:szCs w:val="20"/>
          <w:lang w:val="en-US"/>
        </w:rPr>
        <w:t xml:space="preserve"> pages if necessary</w:t>
      </w:r>
      <w:r w:rsidR="00C36388" w:rsidRPr="001B3F73">
        <w:rPr>
          <w:rFonts w:asciiTheme="majorBidi" w:hAnsiTheme="majorBidi" w:cstheme="majorBidi"/>
          <w:sz w:val="18"/>
          <w:szCs w:val="18"/>
          <w:lang w:val="en-US"/>
        </w:rPr>
        <w:t>)</w:t>
      </w:r>
    </w:p>
    <w:sectPr w:rsidR="00BD2E2E" w:rsidRPr="001B3F73" w:rsidSect="0010255E">
      <w:pgSz w:w="11906" w:h="16838"/>
      <w:pgMar w:top="1440" w:right="1133" w:bottom="993" w:left="993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136F9E"/>
    <w:rsid w:val="0002014A"/>
    <w:rsid w:val="000341C7"/>
    <w:rsid w:val="0005789D"/>
    <w:rsid w:val="00073ACC"/>
    <w:rsid w:val="000920BD"/>
    <w:rsid w:val="000C7B0D"/>
    <w:rsid w:val="0010255E"/>
    <w:rsid w:val="00123CB7"/>
    <w:rsid w:val="00136F9E"/>
    <w:rsid w:val="0014216C"/>
    <w:rsid w:val="001444CB"/>
    <w:rsid w:val="001459D7"/>
    <w:rsid w:val="001714E3"/>
    <w:rsid w:val="00184DEC"/>
    <w:rsid w:val="001B3967"/>
    <w:rsid w:val="001B3F73"/>
    <w:rsid w:val="002935F2"/>
    <w:rsid w:val="002970CD"/>
    <w:rsid w:val="002A398E"/>
    <w:rsid w:val="0033029F"/>
    <w:rsid w:val="003358F9"/>
    <w:rsid w:val="003473E9"/>
    <w:rsid w:val="00366016"/>
    <w:rsid w:val="00375BC5"/>
    <w:rsid w:val="00391069"/>
    <w:rsid w:val="003A40B3"/>
    <w:rsid w:val="003A7377"/>
    <w:rsid w:val="003B4B01"/>
    <w:rsid w:val="003E17B3"/>
    <w:rsid w:val="00441C61"/>
    <w:rsid w:val="00446994"/>
    <w:rsid w:val="0046705F"/>
    <w:rsid w:val="004852FA"/>
    <w:rsid w:val="004C09F6"/>
    <w:rsid w:val="004E6636"/>
    <w:rsid w:val="005B18E5"/>
    <w:rsid w:val="00625E17"/>
    <w:rsid w:val="0065577E"/>
    <w:rsid w:val="0069055B"/>
    <w:rsid w:val="006C6DB1"/>
    <w:rsid w:val="00717EBA"/>
    <w:rsid w:val="00721153"/>
    <w:rsid w:val="00762670"/>
    <w:rsid w:val="00867612"/>
    <w:rsid w:val="008C01AB"/>
    <w:rsid w:val="009013EA"/>
    <w:rsid w:val="00946E2F"/>
    <w:rsid w:val="00952C53"/>
    <w:rsid w:val="009C0335"/>
    <w:rsid w:val="009F7F16"/>
    <w:rsid w:val="00A647F5"/>
    <w:rsid w:val="00AC4EE8"/>
    <w:rsid w:val="00B57C2A"/>
    <w:rsid w:val="00B72175"/>
    <w:rsid w:val="00B86A6E"/>
    <w:rsid w:val="00BA66EF"/>
    <w:rsid w:val="00BD2E2E"/>
    <w:rsid w:val="00BF002B"/>
    <w:rsid w:val="00C035CC"/>
    <w:rsid w:val="00C32653"/>
    <w:rsid w:val="00C36388"/>
    <w:rsid w:val="00C80EE0"/>
    <w:rsid w:val="00CA5C16"/>
    <w:rsid w:val="00D8249A"/>
    <w:rsid w:val="00DC3C15"/>
    <w:rsid w:val="00DE5F19"/>
    <w:rsid w:val="00E86930"/>
    <w:rsid w:val="00EC3BF3"/>
    <w:rsid w:val="00EE6B8D"/>
    <w:rsid w:val="00F12608"/>
    <w:rsid w:val="00F265E3"/>
    <w:rsid w:val="00F34918"/>
    <w:rsid w:val="00F5453F"/>
    <w:rsid w:val="00F809C9"/>
    <w:rsid w:val="00F87175"/>
    <w:rsid w:val="00FA6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36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C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335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3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341C7"/>
    <w:rPr>
      <w:rFonts w:ascii="Tahoma" w:hAnsi="Tahoma" w:cs="Tahoma"/>
      <w:sz w:val="16"/>
      <w:szCs w:val="16"/>
    </w:rPr>
  </w:style>
  <w:style w:type="character" w:customStyle="1" w:styleId="st">
    <w:name w:val="st"/>
    <w:basedOn w:val="VarsaylanParagrafYazTipi"/>
    <w:rsid w:val="00625E17"/>
  </w:style>
  <w:style w:type="table" w:styleId="AkListe-Vurgu3">
    <w:name w:val="Light List Accent 3"/>
    <w:basedOn w:val="NormalTablo"/>
    <w:uiPriority w:val="61"/>
    <w:rsid w:val="001025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OrtaGlgeleme1-Vurgu5">
    <w:name w:val="Medium Shading 1 Accent 5"/>
    <w:basedOn w:val="NormalTablo"/>
    <w:uiPriority w:val="63"/>
    <w:rsid w:val="004670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57C2A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57C2A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57C2A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57C2A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57C2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3F33-B693-F140-B898-BC14D664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Yurt Koordinatörü</cp:lastModifiedBy>
  <cp:revision>3</cp:revision>
  <cp:lastPrinted>2019-05-02T09:53:00Z</cp:lastPrinted>
  <dcterms:created xsi:type="dcterms:W3CDTF">2019-09-26T10:10:00Z</dcterms:created>
  <dcterms:modified xsi:type="dcterms:W3CDTF">2019-11-02T08:03:00Z</dcterms:modified>
</cp:coreProperties>
</file>